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47" w:rsidRDefault="001B0E47">
      <w:r>
        <w:t>ENGLISH VERSION BELOW</w:t>
      </w:r>
    </w:p>
    <w:p w:rsidR="00DC77CF" w:rsidRDefault="00BC29B5">
      <w:r w:rsidRPr="00BC29B5">
        <w:t xml:space="preserve">Il dipartimento </w:t>
      </w:r>
      <w:r>
        <w:t>di Lingua e Cultura Italiana dell’Università di Leiden</w:t>
      </w:r>
      <w:r w:rsidR="00E84A47">
        <w:t xml:space="preserve"> è</w:t>
      </w:r>
      <w:r>
        <w:t xml:space="preserve"> liet</w:t>
      </w:r>
      <w:r w:rsidR="00E84A47">
        <w:t>o</w:t>
      </w:r>
      <w:r>
        <w:t xml:space="preserve"> di annunciare </w:t>
      </w:r>
      <w:r w:rsidR="00C5425D">
        <w:t>le giornate di studio dedicate ai</w:t>
      </w:r>
      <w:r>
        <w:t xml:space="preserve"> </w:t>
      </w:r>
      <w:r w:rsidRPr="004A070B">
        <w:rPr>
          <w:i/>
        </w:rPr>
        <w:t>Nuovi aspetti linguistici e letterari dell’italianità</w:t>
      </w:r>
      <w:r w:rsidR="00D57BF6">
        <w:t>, che</w:t>
      </w:r>
      <w:r w:rsidR="004A070B">
        <w:t xml:space="preserve"> </w:t>
      </w:r>
      <w:r w:rsidR="00C5425D">
        <w:t>avranno luogo</w:t>
      </w:r>
      <w:r w:rsidR="004A070B">
        <w:t xml:space="preserve"> </w:t>
      </w:r>
      <w:r w:rsidR="00E84A47">
        <w:t>nella stessa università</w:t>
      </w:r>
      <w:r w:rsidR="004A070B">
        <w:t xml:space="preserve"> dal 21 al 23 giugno 2018.</w:t>
      </w:r>
    </w:p>
    <w:p w:rsidR="00595E22" w:rsidRDefault="00804385" w:rsidP="00804385">
      <w:r>
        <w:t>L’obiettivo de</w:t>
      </w:r>
      <w:r w:rsidR="00372D22">
        <w:t>lle giornate</w:t>
      </w:r>
      <w:r>
        <w:t xml:space="preserve"> è di tornare su un tema centrale nella storia della lingua e della letteratura italiana, quello del ruolo da esse assunto nella costruzione di un sentimento identitario italiano e di un’immagine individuale o collettiva </w:t>
      </w:r>
      <w:r w:rsidR="004D2542">
        <w:t>dell’essere italiani</w:t>
      </w:r>
      <w:r>
        <w:t xml:space="preserve"> non solo in Italia ma anche all’estero. Numerosi sono gli studi che hanno affronta</w:t>
      </w:r>
      <w:r w:rsidR="00573A7C">
        <w:t>to il tema da varie prospettive</w:t>
      </w:r>
      <w:r w:rsidR="00971987">
        <w:t xml:space="preserve"> (ad es. </w:t>
      </w:r>
      <w:r w:rsidR="00E84A47">
        <w:t xml:space="preserve">Luperini-Brogi 2004, </w:t>
      </w:r>
      <w:r w:rsidR="00971987">
        <w:t xml:space="preserve">Jossa 2006, Bastiansen </w:t>
      </w:r>
      <w:r w:rsidR="00971987" w:rsidRPr="0049118A">
        <w:rPr>
          <w:i/>
        </w:rPr>
        <w:t>et alii</w:t>
      </w:r>
      <w:r w:rsidR="00971987">
        <w:t xml:space="preserve"> 2007, Trifone 2009, Pellegrini 2014)</w:t>
      </w:r>
      <w:r w:rsidR="00573A7C">
        <w:t xml:space="preserve">, </w:t>
      </w:r>
      <w:r w:rsidR="00D968EC">
        <w:t>da cui emerge un filo rosso di un’interazione</w:t>
      </w:r>
      <w:r w:rsidR="00573A7C">
        <w:t xml:space="preserve"> linguistic</w:t>
      </w:r>
      <w:r w:rsidR="00D968EC">
        <w:t>a</w:t>
      </w:r>
      <w:r w:rsidR="00573A7C">
        <w:t>, letterari</w:t>
      </w:r>
      <w:r w:rsidR="00D968EC">
        <w:t>a</w:t>
      </w:r>
      <w:r w:rsidR="00573A7C">
        <w:t xml:space="preserve"> e identitari</w:t>
      </w:r>
      <w:r w:rsidR="00D968EC">
        <w:t>a</w:t>
      </w:r>
      <w:r w:rsidR="00573A7C">
        <w:t xml:space="preserve"> </w:t>
      </w:r>
      <w:r w:rsidR="00D968EC">
        <w:t>di</w:t>
      </w:r>
      <w:r w:rsidR="00573A7C">
        <w:t xml:space="preserve"> </w:t>
      </w:r>
      <w:r w:rsidR="00D968EC">
        <w:t>elementi</w:t>
      </w:r>
      <w:r w:rsidR="00573A7C">
        <w:t xml:space="preserve"> locali, nazionali e internazionali</w:t>
      </w:r>
      <w:r>
        <w:t xml:space="preserve">. Tuttavia, </w:t>
      </w:r>
      <w:r w:rsidR="00D57BF6">
        <w:t xml:space="preserve">altri capitoli possono aggiungersi su come </w:t>
      </w:r>
      <w:r w:rsidR="00071865">
        <w:t>l’idea</w:t>
      </w:r>
      <w:r>
        <w:t xml:space="preserve"> di italianità</w:t>
      </w:r>
      <w:r w:rsidR="00D57BF6">
        <w:t xml:space="preserve"> sia andat</w:t>
      </w:r>
      <w:r w:rsidR="00071865">
        <w:t>a</w:t>
      </w:r>
      <w:r w:rsidR="00D57BF6">
        <w:t xml:space="preserve"> evolvendosi</w:t>
      </w:r>
      <w:r>
        <w:t xml:space="preserve"> e su come i due punti di vista esterno ed interno all’Italia abbiano interagito nel passato ed interagiscano nel presente. Dunque, il convegno vuole proporsi come occasione di incontro al fine di </w:t>
      </w:r>
      <w:r w:rsidR="00420238">
        <w:t>riconsiderare le</w:t>
      </w:r>
      <w:r>
        <w:t xml:space="preserve"> </w:t>
      </w:r>
      <w:r w:rsidR="00D968EC">
        <w:t xml:space="preserve">dinamiche di allontanamento </w:t>
      </w:r>
      <w:r w:rsidR="00420238">
        <w:t xml:space="preserve">da </w:t>
      </w:r>
      <w:r w:rsidR="00D968EC">
        <w:t>o riavvicinamento a canoni e modelli</w:t>
      </w:r>
      <w:r>
        <w:t xml:space="preserve"> e di identificare </w:t>
      </w:r>
      <w:r w:rsidR="00420238">
        <w:t>gli</w:t>
      </w:r>
      <w:r>
        <w:t xml:space="preserve"> elementi che oggi </w:t>
      </w:r>
      <w:r w:rsidR="00C86916">
        <w:t xml:space="preserve">contribuiscono </w:t>
      </w:r>
      <w:r w:rsidR="00420238">
        <w:t xml:space="preserve">meglio </w:t>
      </w:r>
      <w:r w:rsidR="00C86916">
        <w:t>a costruire</w:t>
      </w:r>
      <w:r>
        <w:t xml:space="preserve"> </w:t>
      </w:r>
      <w:r w:rsidR="00420238">
        <w:t xml:space="preserve">il concetto di </w:t>
      </w:r>
      <w:r>
        <w:t>identità italiana</w:t>
      </w:r>
      <w:r w:rsidR="00420238">
        <w:t xml:space="preserve"> </w:t>
      </w:r>
      <w:r w:rsidR="00071865">
        <w:t>dentro e fuori l’</w:t>
      </w:r>
      <w:r w:rsidR="00420238">
        <w:t>Italia</w:t>
      </w:r>
      <w:r>
        <w:t xml:space="preserve">.   </w:t>
      </w:r>
    </w:p>
    <w:p w:rsidR="00C321DB" w:rsidRDefault="00C321DB" w:rsidP="00C321DB">
      <w:r>
        <w:t>L’evento sarà dedicato ai colleghi Marie-José Heijkant (Leiden) e Paul van Heck (Leiden) ormai prossimi alla pensione.</w:t>
      </w:r>
    </w:p>
    <w:p w:rsidR="00595E22" w:rsidRDefault="00595E22" w:rsidP="00804385"/>
    <w:p w:rsidR="00595E22" w:rsidRDefault="00595E22" w:rsidP="00804385">
      <w:r>
        <w:t>Relatori invitati</w:t>
      </w:r>
    </w:p>
    <w:p w:rsidR="00082CF5" w:rsidRDefault="00595E22" w:rsidP="00804385">
      <w:r w:rsidRPr="00595E22">
        <w:t xml:space="preserve">Philiep Bossier (Utrecht), Bart van den Bossche (KU Leuven), </w:t>
      </w:r>
      <w:r w:rsidR="004D2542">
        <w:t xml:space="preserve">Roberta D’Alessandro (Utrecht), </w:t>
      </w:r>
      <w:r w:rsidRPr="00595E22">
        <w:t xml:space="preserve">Claudio Gigante (UL Bruxelles), Harald Hendrix (KNIR Roma), Costantino Maeder (UC Louvain), </w:t>
      </w:r>
      <w:r w:rsidR="000F40E1" w:rsidRPr="00FE731F">
        <w:t>Antonio Sorella (Chieti-Pescara)</w:t>
      </w:r>
      <w:r w:rsidR="000F40E1">
        <w:t xml:space="preserve">, </w:t>
      </w:r>
      <w:r w:rsidRPr="00595E22">
        <w:t xml:space="preserve">Sabine Verhulst (Gent). </w:t>
      </w:r>
    </w:p>
    <w:p w:rsidR="00C321DB" w:rsidRDefault="00C321DB" w:rsidP="00C321DB"/>
    <w:p w:rsidR="00C321DB" w:rsidRDefault="00C321DB" w:rsidP="00C321DB">
      <w:r>
        <w:t>Comitato scientifico</w:t>
      </w:r>
    </w:p>
    <w:p w:rsidR="00C321DB" w:rsidRDefault="00C321DB" w:rsidP="00C321DB">
      <w:r w:rsidRPr="00FE731F">
        <w:t xml:space="preserve">Dirk Vanden Berghe (VU Bruxelles), </w:t>
      </w:r>
      <w:r>
        <w:t xml:space="preserve">Dianiela Brogi (Università per Stranieri di Siena), </w:t>
      </w:r>
      <w:r w:rsidRPr="00FE731F">
        <w:t xml:space="preserve">Benedict Buono (Santiago de Compostela), </w:t>
      </w:r>
      <w:r w:rsidRPr="00B506F2">
        <w:t>Stefano Jossa (Royal Holloway London)</w:t>
      </w:r>
      <w:r>
        <w:t xml:space="preserve">, </w:t>
      </w:r>
      <w:r w:rsidRPr="00FE731F">
        <w:t>Pi</w:t>
      </w:r>
      <w:r>
        <w:t>etro Trifone (Roma Tor Vergata).</w:t>
      </w:r>
    </w:p>
    <w:p w:rsidR="00C321DB" w:rsidRDefault="00C321DB" w:rsidP="00804385"/>
    <w:p w:rsidR="00C321DB" w:rsidRDefault="00C321DB" w:rsidP="00804385">
      <w:r>
        <w:t>Sponsor</w:t>
      </w:r>
    </w:p>
    <w:p w:rsidR="00C321DB" w:rsidRDefault="004D2542" w:rsidP="00804385">
      <w:r>
        <w:t xml:space="preserve">Dipartimento di Lingua e Cultura Italiana dell’Università di Leiden, </w:t>
      </w:r>
      <w:r w:rsidR="00C321DB" w:rsidRPr="00C321DB">
        <w:t xml:space="preserve">Leiden University Centre for Linguistics - LUCL, Leiden University Centre for the Arts in Society – LUCAS, </w:t>
      </w:r>
      <w:r>
        <w:t>Ambasciata Svizzera a L’Aja, Istituto Italiano di Cultura di Amsterdam</w:t>
      </w:r>
      <w:r w:rsidR="00C321DB">
        <w:t>,</w:t>
      </w:r>
      <w:r>
        <w:t xml:space="preserve"> </w:t>
      </w:r>
      <w:r w:rsidR="00FE731F">
        <w:t>associazione</w:t>
      </w:r>
      <w:r>
        <w:t xml:space="preserve"> Werkgroep Italie Studies</w:t>
      </w:r>
      <w:r w:rsidR="00FE731F">
        <w:t xml:space="preserve">. </w:t>
      </w:r>
    </w:p>
    <w:p w:rsidR="001B0E47" w:rsidRPr="00116A53" w:rsidRDefault="001B0E47" w:rsidP="001B0E47">
      <w:r>
        <w:rPr>
          <w:noProof/>
          <w:lang w:eastAsia="it-IT"/>
        </w:rPr>
        <w:lastRenderedPageBreak/>
        <w:drawing>
          <wp:inline distT="0" distB="0" distL="0" distR="0" wp14:anchorId="757E2534" wp14:editId="036634D4">
            <wp:extent cx="723666" cy="378554"/>
            <wp:effectExtent l="0" t="0" r="635" b="2540"/>
            <wp:docPr id="5" name="Picture 5" descr="L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068" cy="378764"/>
                    </a:xfrm>
                    <a:prstGeom prst="rect">
                      <a:avLst/>
                    </a:prstGeom>
                    <a:noFill/>
                    <a:ln>
                      <a:noFill/>
                    </a:ln>
                  </pic:spPr>
                </pic:pic>
              </a:graphicData>
            </a:graphic>
          </wp:inline>
        </w:drawing>
      </w:r>
      <w:r w:rsidRPr="00116A53">
        <w:t xml:space="preserve">     </w:t>
      </w:r>
      <w:r w:rsidRPr="00A66825">
        <w:rPr>
          <w:noProof/>
          <w:lang w:eastAsia="it-IT"/>
        </w:rPr>
        <w:drawing>
          <wp:inline distT="0" distB="0" distL="0" distR="0" wp14:anchorId="030562F0" wp14:editId="00B15454">
            <wp:extent cx="454395" cy="454395"/>
            <wp:effectExtent l="0" t="0" r="3175" b="3175"/>
            <wp:docPr id="7" name="Picture 7" descr="Risultati immagini per LUCL lei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UCL leid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92" cy="454392"/>
                    </a:xfrm>
                    <a:prstGeom prst="rect">
                      <a:avLst/>
                    </a:prstGeom>
                    <a:noFill/>
                    <a:ln>
                      <a:noFill/>
                    </a:ln>
                  </pic:spPr>
                </pic:pic>
              </a:graphicData>
            </a:graphic>
          </wp:inline>
        </w:drawing>
      </w:r>
      <w:r w:rsidRPr="00116A53">
        <w:t xml:space="preserve">   </w:t>
      </w:r>
      <w:r>
        <w:rPr>
          <w:noProof/>
          <w:lang w:eastAsia="it-IT"/>
        </w:rPr>
        <w:drawing>
          <wp:inline distT="0" distB="0" distL="0" distR="0" wp14:anchorId="2DFCC468" wp14:editId="5507827F">
            <wp:extent cx="286100" cy="405880"/>
            <wp:effectExtent l="0" t="0" r="0" b="0"/>
            <wp:docPr id="8" name="Picture 8" descr="https://sites.google.com/site/werkgroepitaliestudies/_/rsrc/1513856328199/home/WIS%20logo.jpg?height=320&amp;widt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werkgroepitaliestudies/_/rsrc/1513856328199/home/WIS%20logo.jpg?height=320&amp;width=2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86" cy="406995"/>
                    </a:xfrm>
                    <a:prstGeom prst="rect">
                      <a:avLst/>
                    </a:prstGeom>
                    <a:noFill/>
                    <a:ln>
                      <a:noFill/>
                    </a:ln>
                  </pic:spPr>
                </pic:pic>
              </a:graphicData>
            </a:graphic>
          </wp:inline>
        </w:drawing>
      </w:r>
      <w:r w:rsidRPr="00116A53">
        <w:t xml:space="preserve">     </w:t>
      </w:r>
      <w:r>
        <w:rPr>
          <w:noProof/>
          <w:lang w:eastAsia="it-IT"/>
        </w:rPr>
        <w:drawing>
          <wp:inline distT="0" distB="0" distL="0" distR="0" wp14:anchorId="1C261C21" wp14:editId="7D11D73B">
            <wp:extent cx="1110744" cy="528511"/>
            <wp:effectExtent l="0" t="0" r="0" b="5080"/>
            <wp:docPr id="9" name="Picture 9" descr="\\VUW\Personal$\Homes\D\difelicec\Desktop\DEH_CMYK_hoch_pos_i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UW\Personal$\Homes\D\difelicec\Desktop\DEH_CMYK_hoch_pos_it-p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993" cy="530533"/>
                    </a:xfrm>
                    <a:prstGeom prst="rect">
                      <a:avLst/>
                    </a:prstGeom>
                    <a:noFill/>
                    <a:ln>
                      <a:noFill/>
                    </a:ln>
                  </pic:spPr>
                </pic:pic>
              </a:graphicData>
            </a:graphic>
          </wp:inline>
        </w:drawing>
      </w:r>
      <w:r w:rsidRPr="00116A53">
        <w:t xml:space="preserve">  </w:t>
      </w:r>
      <w:r>
        <w:rPr>
          <w:noProof/>
          <w:lang w:eastAsia="it-IT"/>
        </w:rPr>
        <w:drawing>
          <wp:inline distT="0" distB="0" distL="0" distR="0" wp14:anchorId="307AE9F2" wp14:editId="766DB7F6">
            <wp:extent cx="896653" cy="584666"/>
            <wp:effectExtent l="0" t="0" r="0" b="6350"/>
            <wp:docPr id="10" name="Picture 10" descr="C:\Users\difelicec\AppData\Local\Microsoft\Windows\Temporary Internet Files\Content.Outlook\CJDLZHVK\logo Amsterdam nuovo 2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felicec\AppData\Local\Microsoft\Windows\Temporary Internet Files\Content.Outlook\CJDLZHVK\logo Amsterdam nuovo 2_med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417" cy="585164"/>
                    </a:xfrm>
                    <a:prstGeom prst="rect">
                      <a:avLst/>
                    </a:prstGeom>
                    <a:noFill/>
                    <a:ln>
                      <a:noFill/>
                    </a:ln>
                  </pic:spPr>
                </pic:pic>
              </a:graphicData>
            </a:graphic>
          </wp:inline>
        </w:drawing>
      </w:r>
    </w:p>
    <w:p w:rsidR="00E3379D" w:rsidRDefault="00E3379D" w:rsidP="00804385"/>
    <w:p w:rsidR="00D57BF6" w:rsidRDefault="00D57BF6" w:rsidP="00804385"/>
    <w:p w:rsidR="00FE731F" w:rsidRDefault="00FE731F" w:rsidP="00804385"/>
    <w:p w:rsidR="00E3379D" w:rsidRDefault="00350C64" w:rsidP="00E3379D">
      <w:r>
        <w:t xml:space="preserve">INVITO A PROPORRE </w:t>
      </w:r>
      <w:r w:rsidR="008565A7">
        <w:t>RELAZIONI</w:t>
      </w:r>
    </w:p>
    <w:p w:rsidR="00E3379D" w:rsidRDefault="00E3379D" w:rsidP="00E3379D">
      <w:r>
        <w:t xml:space="preserve">Gli interessati sono invitati ad inviare riassunti in formato .pdf o .doc, all’indirizzo italiaansleiden@gmail.com entro e non oltre il </w:t>
      </w:r>
      <w:r w:rsidR="001D5908">
        <w:t>30</w:t>
      </w:r>
      <w:r>
        <w:t xml:space="preserve"> aprile 2018. I riassunti non dovranno superare le 2 pagine (carattere 12), </w:t>
      </w:r>
      <w:r w:rsidR="00DC7522">
        <w:t>compresa la bibliografia</w:t>
      </w:r>
      <w:r>
        <w:t>.</w:t>
      </w:r>
      <w:r w:rsidR="0083638F">
        <w:t xml:space="preserve"> Le proposte saranno </w:t>
      </w:r>
      <w:r w:rsidR="005064F3">
        <w:t xml:space="preserve">sottoposte </w:t>
      </w:r>
      <w:r w:rsidR="00340927">
        <w:t xml:space="preserve">in forma anonima </w:t>
      </w:r>
      <w:r w:rsidR="005064F3">
        <w:t>ad una doppia valutazione paritaria</w:t>
      </w:r>
      <w:r w:rsidR="0083638F">
        <w:t>.</w:t>
      </w:r>
      <w:r>
        <w:t xml:space="preserve"> La notifica dell'accettazione </w:t>
      </w:r>
      <w:r w:rsidR="005064F3">
        <w:t>sa</w:t>
      </w:r>
      <w:r>
        <w:t xml:space="preserve">rà comunicata entro il </w:t>
      </w:r>
      <w:r w:rsidR="00372D22">
        <w:t>15</w:t>
      </w:r>
      <w:r>
        <w:t xml:space="preserve"> </w:t>
      </w:r>
      <w:r w:rsidR="00372D22">
        <w:t>maggio</w:t>
      </w:r>
      <w:r>
        <w:t xml:space="preserve"> 2018. </w:t>
      </w:r>
      <w:r w:rsidR="00350C64">
        <w:t>La lingua della conferenza è l’italiano</w:t>
      </w:r>
      <w:r>
        <w:t>.</w:t>
      </w:r>
      <w:r w:rsidR="00350C64">
        <w:t xml:space="preserve"> </w:t>
      </w:r>
      <w:r w:rsidR="00340927">
        <w:t>Si accettano</w:t>
      </w:r>
      <w:r w:rsidR="00350C64">
        <w:t xml:space="preserve"> anche l’olandese e l’inglese, ma il contributo per la pubblicazione dovrà essere in italiano.</w:t>
      </w:r>
      <w:r w:rsidR="0083638F" w:rsidRPr="0083638F">
        <w:t xml:space="preserve"> </w:t>
      </w:r>
      <w:r w:rsidR="0083638F">
        <w:t>Ogni relatore avrà a disposizione 20 minuti per la presentazione e 5 minuti per le domande.</w:t>
      </w:r>
    </w:p>
    <w:p w:rsidR="00E3379D" w:rsidRDefault="00E3379D" w:rsidP="00E3379D">
      <w:r>
        <w:t>Le presentazioni sono limitate ad un lavoro individuale e/o un lavoro congiunto</w:t>
      </w:r>
      <w:r w:rsidR="00350C64">
        <w:t xml:space="preserve"> </w:t>
      </w:r>
      <w:r>
        <w:t>oppure a due lavori congiunti.</w:t>
      </w:r>
    </w:p>
    <w:p w:rsidR="00E3379D" w:rsidRDefault="00E3379D" w:rsidP="00E3379D">
      <w:r>
        <w:t>REGISTRAZIONE</w:t>
      </w:r>
    </w:p>
    <w:p w:rsidR="00E3379D" w:rsidRDefault="00E3379D" w:rsidP="00E3379D">
      <w:r>
        <w:t xml:space="preserve">Tutti gli interessati a presenziare </w:t>
      </w:r>
      <w:r w:rsidR="00350C64">
        <w:t>al convegno</w:t>
      </w:r>
      <w:r>
        <w:t xml:space="preserve"> possono inviare un messaggio di</w:t>
      </w:r>
      <w:r w:rsidR="00350C64">
        <w:t xml:space="preserve"> </w:t>
      </w:r>
      <w:r>
        <w:t>posta elettronica a Claudio Di Felice (c.di.felice@hum.leidenuniv.nl) entro il 1</w:t>
      </w:r>
      <w:r w:rsidR="00817A91">
        <w:t>5</w:t>
      </w:r>
      <w:r w:rsidR="00350C64">
        <w:t xml:space="preserve"> </w:t>
      </w:r>
      <w:r w:rsidR="00817A91">
        <w:t>giugno</w:t>
      </w:r>
      <w:r>
        <w:t xml:space="preserve"> 201</w:t>
      </w:r>
      <w:r w:rsidR="00817A91">
        <w:t>8</w:t>
      </w:r>
      <w:r>
        <w:t>. Per ulteriori informa</w:t>
      </w:r>
      <w:r w:rsidR="001B0E47">
        <w:t xml:space="preserve">zioni si prega di consultare la pagina </w:t>
      </w:r>
      <w:r>
        <w:t>web della</w:t>
      </w:r>
      <w:r w:rsidR="00350C64">
        <w:t xml:space="preserve"> </w:t>
      </w:r>
      <w:r w:rsidR="001D5908">
        <w:t>conferenza</w:t>
      </w:r>
      <w:r w:rsidR="001B0E47">
        <w:t xml:space="preserve"> all’indirizzo </w:t>
      </w:r>
      <w:hyperlink r:id="rId10" w:history="1">
        <w:r w:rsidR="001B0E47" w:rsidRPr="006F629D">
          <w:rPr>
            <w:rStyle w:val="Hyperlink"/>
          </w:rPr>
          <w:t>https://www.universiteitleiden.nl/en/events/2018/06/new-linguistic-and-literary-aspects-of-italianness</w:t>
        </w:r>
      </w:hyperlink>
      <w:r w:rsidR="001B0E47">
        <w:t xml:space="preserve">. </w:t>
      </w:r>
    </w:p>
    <w:p w:rsidR="004A070B" w:rsidRDefault="004A070B" w:rsidP="00804385"/>
    <w:p w:rsidR="001B0E47" w:rsidRDefault="001B0E47" w:rsidP="00804385"/>
    <w:p w:rsidR="00340927" w:rsidRPr="001B0E47" w:rsidRDefault="001B0E47" w:rsidP="00804385">
      <w:pPr>
        <w:rPr>
          <w:lang w:val="en-US"/>
        </w:rPr>
      </w:pPr>
      <w:r w:rsidRPr="001B0E47">
        <w:rPr>
          <w:lang w:val="en-US"/>
        </w:rPr>
        <w:t>ENGLISH VERSION</w:t>
      </w:r>
    </w:p>
    <w:p w:rsidR="00340927" w:rsidRPr="00340927" w:rsidRDefault="00340927" w:rsidP="00340927">
      <w:pPr>
        <w:rPr>
          <w:lang w:val="en-US"/>
        </w:rPr>
      </w:pPr>
      <w:r w:rsidRPr="00340927">
        <w:rPr>
          <w:lang w:val="en-US"/>
        </w:rPr>
        <w:t xml:space="preserve">The Department of Italian Language and Culture of </w:t>
      </w:r>
      <w:r w:rsidR="000D2D05">
        <w:rPr>
          <w:lang w:val="en-US"/>
        </w:rPr>
        <w:t>Leiden</w:t>
      </w:r>
      <w:r w:rsidRPr="00340927">
        <w:rPr>
          <w:lang w:val="en-US"/>
        </w:rPr>
        <w:t xml:space="preserve"> University </w:t>
      </w:r>
      <w:r w:rsidR="000D2D05">
        <w:rPr>
          <w:lang w:val="en-US"/>
        </w:rPr>
        <w:t>is</w:t>
      </w:r>
      <w:r w:rsidRPr="00340927">
        <w:rPr>
          <w:lang w:val="en-US"/>
        </w:rPr>
        <w:t xml:space="preserve"> pleased to announce the conference </w:t>
      </w:r>
      <w:r w:rsidRPr="00340927">
        <w:rPr>
          <w:i/>
          <w:lang w:val="en-US"/>
        </w:rPr>
        <w:t>New linguistic and literary aspects of Italianness</w:t>
      </w:r>
      <w:r w:rsidRPr="00340927">
        <w:rPr>
          <w:lang w:val="en-US"/>
        </w:rPr>
        <w:t xml:space="preserve">, to be held at the </w:t>
      </w:r>
      <w:r w:rsidR="00E84A47">
        <w:rPr>
          <w:lang w:val="en-US"/>
        </w:rPr>
        <w:t>same u</w:t>
      </w:r>
      <w:r w:rsidRPr="00340927">
        <w:rPr>
          <w:lang w:val="en-US"/>
        </w:rPr>
        <w:t>niversity from 21 to 23 June 2018.</w:t>
      </w:r>
    </w:p>
    <w:p w:rsidR="00340927" w:rsidRDefault="00340927" w:rsidP="00340927">
      <w:pPr>
        <w:rPr>
          <w:lang w:val="en-US"/>
        </w:rPr>
      </w:pPr>
      <w:r w:rsidRPr="00340927">
        <w:rPr>
          <w:lang w:val="en-US"/>
        </w:rPr>
        <w:t xml:space="preserve">The aim of the conference is to return to a central theme in the history of Italian language and literature, </w:t>
      </w:r>
      <w:r w:rsidR="00DC7522">
        <w:rPr>
          <w:lang w:val="en-US"/>
        </w:rPr>
        <w:t>namely</w:t>
      </w:r>
      <w:r w:rsidRPr="00340927">
        <w:rPr>
          <w:lang w:val="en-US"/>
        </w:rPr>
        <w:t xml:space="preserve"> </w:t>
      </w:r>
      <w:r w:rsidR="00DC7522">
        <w:rPr>
          <w:lang w:val="en-US"/>
        </w:rPr>
        <w:t>the</w:t>
      </w:r>
      <w:r w:rsidRPr="00340927">
        <w:rPr>
          <w:lang w:val="en-US"/>
        </w:rPr>
        <w:t xml:space="preserve"> role </w:t>
      </w:r>
      <w:r w:rsidR="00DC7522">
        <w:rPr>
          <w:lang w:val="en-US"/>
        </w:rPr>
        <w:t xml:space="preserve">they have </w:t>
      </w:r>
      <w:r w:rsidRPr="00340927">
        <w:rPr>
          <w:lang w:val="en-US"/>
        </w:rPr>
        <w:t>in building an Italian identity and an individual or collective image of being Italian</w:t>
      </w:r>
      <w:r>
        <w:rPr>
          <w:lang w:val="en-US"/>
        </w:rPr>
        <w:t>,</w:t>
      </w:r>
      <w:r w:rsidRPr="00340927">
        <w:rPr>
          <w:lang w:val="en-US"/>
        </w:rPr>
        <w:t xml:space="preserve"> not only in Italy but also abroad. There are numerous studies that have addressed the topic from various perspectives (e</w:t>
      </w:r>
      <w:r>
        <w:rPr>
          <w:lang w:val="en-US"/>
        </w:rPr>
        <w:t>.</w:t>
      </w:r>
      <w:r w:rsidRPr="00340927">
        <w:rPr>
          <w:lang w:val="en-US"/>
        </w:rPr>
        <w:t>g</w:t>
      </w:r>
      <w:r>
        <w:rPr>
          <w:lang w:val="en-US"/>
        </w:rPr>
        <w:t>.</w:t>
      </w:r>
      <w:r w:rsidRPr="00340927">
        <w:rPr>
          <w:lang w:val="en-US"/>
        </w:rPr>
        <w:t xml:space="preserve"> </w:t>
      </w:r>
      <w:proofErr w:type="spellStart"/>
      <w:r w:rsidR="00E84A47" w:rsidRPr="00E84A47">
        <w:rPr>
          <w:lang w:val="en-US"/>
        </w:rPr>
        <w:t>Luperini-Brogi</w:t>
      </w:r>
      <w:proofErr w:type="spellEnd"/>
      <w:r w:rsidR="00E84A47" w:rsidRPr="00E84A47">
        <w:rPr>
          <w:lang w:val="en-US"/>
        </w:rPr>
        <w:t xml:space="preserve"> 2004, </w:t>
      </w:r>
      <w:proofErr w:type="spellStart"/>
      <w:r w:rsidRPr="00340927">
        <w:rPr>
          <w:lang w:val="en-US"/>
        </w:rPr>
        <w:t>Jossa</w:t>
      </w:r>
      <w:proofErr w:type="spellEnd"/>
      <w:r w:rsidRPr="00340927">
        <w:rPr>
          <w:lang w:val="en-US"/>
        </w:rPr>
        <w:t xml:space="preserve"> 2006, </w:t>
      </w:r>
      <w:proofErr w:type="spellStart"/>
      <w:r w:rsidRPr="00340927">
        <w:rPr>
          <w:lang w:val="en-US"/>
        </w:rPr>
        <w:t>Bastiansen</w:t>
      </w:r>
      <w:proofErr w:type="spellEnd"/>
      <w:r w:rsidRPr="00340927">
        <w:rPr>
          <w:lang w:val="en-US"/>
        </w:rPr>
        <w:t xml:space="preserve"> </w:t>
      </w:r>
      <w:r w:rsidRPr="00E84A47">
        <w:rPr>
          <w:i/>
          <w:lang w:val="en-US"/>
        </w:rPr>
        <w:t xml:space="preserve">et </w:t>
      </w:r>
      <w:proofErr w:type="spellStart"/>
      <w:r w:rsidRPr="00E84A47">
        <w:rPr>
          <w:i/>
          <w:lang w:val="en-US"/>
        </w:rPr>
        <w:t>alii</w:t>
      </w:r>
      <w:proofErr w:type="spellEnd"/>
      <w:r w:rsidRPr="00340927">
        <w:rPr>
          <w:lang w:val="en-US"/>
        </w:rPr>
        <w:t xml:space="preserve"> 2007, Trifone 2009, Pellegrini 2014), </w:t>
      </w:r>
      <w:r w:rsidR="004D6A58">
        <w:rPr>
          <w:lang w:val="en-US"/>
        </w:rPr>
        <w:t xml:space="preserve">and </w:t>
      </w:r>
      <w:r w:rsidRPr="00340927">
        <w:rPr>
          <w:lang w:val="en-US"/>
        </w:rPr>
        <w:t xml:space="preserve">from </w:t>
      </w:r>
      <w:r w:rsidR="004D6A58">
        <w:rPr>
          <w:lang w:val="en-US"/>
        </w:rPr>
        <w:t>them</w:t>
      </w:r>
      <w:r w:rsidR="008565A7">
        <w:rPr>
          <w:lang w:val="en-US"/>
        </w:rPr>
        <w:t>,</w:t>
      </w:r>
      <w:r w:rsidR="004D6A58">
        <w:rPr>
          <w:lang w:val="en-US"/>
        </w:rPr>
        <w:t xml:space="preserve"> </w:t>
      </w:r>
      <w:r w:rsidRPr="00340927">
        <w:rPr>
          <w:lang w:val="en-US"/>
        </w:rPr>
        <w:t xml:space="preserve">a red thread </w:t>
      </w:r>
      <w:r w:rsidR="008565A7">
        <w:rPr>
          <w:lang w:val="en-US"/>
        </w:rPr>
        <w:t>comes out</w:t>
      </w:r>
      <w:r w:rsidR="004D6A58">
        <w:rPr>
          <w:lang w:val="en-US"/>
        </w:rPr>
        <w:t xml:space="preserve"> </w:t>
      </w:r>
      <w:r w:rsidRPr="00340927">
        <w:rPr>
          <w:lang w:val="en-US"/>
        </w:rPr>
        <w:t>of a linguistic, literary and identity interaction of local, national and international</w:t>
      </w:r>
      <w:r>
        <w:rPr>
          <w:lang w:val="en-US"/>
        </w:rPr>
        <w:t xml:space="preserve"> elements</w:t>
      </w:r>
      <w:r w:rsidRPr="00340927">
        <w:rPr>
          <w:lang w:val="en-US"/>
        </w:rPr>
        <w:t xml:space="preserve">. However, </w:t>
      </w:r>
      <w:r w:rsidR="004D6A58">
        <w:rPr>
          <w:lang w:val="en-US"/>
        </w:rPr>
        <w:t>new</w:t>
      </w:r>
      <w:r w:rsidRPr="00340927">
        <w:rPr>
          <w:lang w:val="en-US"/>
        </w:rPr>
        <w:t xml:space="preserve"> chapters can be added on how the idea of </w:t>
      </w:r>
      <w:r w:rsidRPr="00340927">
        <w:rPr>
          <w:rFonts w:ascii="Times New Roman" w:hAnsi="Times New Roman" w:cs="Times New Roman"/>
          <w:lang w:val="en-US"/>
        </w:rPr>
        <w:t>​​</w:t>
      </w:r>
      <w:r>
        <w:rPr>
          <w:lang w:val="en-US"/>
        </w:rPr>
        <w:t>Italianness</w:t>
      </w:r>
      <w:r w:rsidRPr="00340927">
        <w:rPr>
          <w:lang w:val="en-US"/>
        </w:rPr>
        <w:t xml:space="preserve"> has evolved and how the two points of view</w:t>
      </w:r>
      <w:r w:rsidR="008565A7">
        <w:rPr>
          <w:lang w:val="en-US"/>
        </w:rPr>
        <w:t xml:space="preserve"> -</w:t>
      </w:r>
      <w:r>
        <w:rPr>
          <w:lang w:val="en-US"/>
        </w:rPr>
        <w:t xml:space="preserve"> </w:t>
      </w:r>
      <w:r w:rsidR="008565A7">
        <w:rPr>
          <w:lang w:val="en-US"/>
        </w:rPr>
        <w:t>the</w:t>
      </w:r>
      <w:r w:rsidRPr="00340927">
        <w:rPr>
          <w:lang w:val="en-US"/>
        </w:rPr>
        <w:t xml:space="preserve"> external and </w:t>
      </w:r>
      <w:r w:rsidR="008565A7">
        <w:rPr>
          <w:lang w:val="en-US"/>
        </w:rPr>
        <w:t xml:space="preserve">the </w:t>
      </w:r>
      <w:r w:rsidRPr="00340927">
        <w:rPr>
          <w:lang w:val="en-US"/>
        </w:rPr>
        <w:t>internal to Italy</w:t>
      </w:r>
      <w:r w:rsidR="008565A7">
        <w:rPr>
          <w:lang w:val="en-US"/>
        </w:rPr>
        <w:t xml:space="preserve"> -</w:t>
      </w:r>
      <w:r w:rsidRPr="00340927">
        <w:rPr>
          <w:lang w:val="en-US"/>
        </w:rPr>
        <w:t xml:space="preserve"> have interacted in the </w:t>
      </w:r>
      <w:r w:rsidRPr="00340927">
        <w:rPr>
          <w:lang w:val="en-US"/>
        </w:rPr>
        <w:lastRenderedPageBreak/>
        <w:t xml:space="preserve">past and interact in the present. Therefore, the conference </w:t>
      </w:r>
      <w:r w:rsidR="00234C44">
        <w:rPr>
          <w:lang w:val="en-US"/>
        </w:rPr>
        <w:t xml:space="preserve">aims to be a point of contact in order </w:t>
      </w:r>
      <w:r w:rsidRPr="00340927">
        <w:rPr>
          <w:lang w:val="en-US"/>
        </w:rPr>
        <w:t>to reconsider the dynamics of removal from or approach to canons and models and to identify the elements that today contribute better to building the concept of Italian identity inside and outside Italy.</w:t>
      </w:r>
    </w:p>
    <w:p w:rsidR="001D5908" w:rsidRPr="00340927" w:rsidRDefault="001D5908" w:rsidP="001D5908">
      <w:pPr>
        <w:rPr>
          <w:lang w:val="en-US"/>
        </w:rPr>
      </w:pPr>
      <w:r>
        <w:rPr>
          <w:lang w:val="en-US"/>
        </w:rPr>
        <w:t>The event will</w:t>
      </w:r>
      <w:r w:rsidRPr="00340927">
        <w:rPr>
          <w:lang w:val="en-US"/>
        </w:rPr>
        <w:t xml:space="preserve"> </w:t>
      </w:r>
      <w:r>
        <w:rPr>
          <w:lang w:val="en-US"/>
        </w:rPr>
        <w:t>be in honor of</w:t>
      </w:r>
      <w:r w:rsidRPr="00340927">
        <w:rPr>
          <w:lang w:val="en-US"/>
        </w:rPr>
        <w:t xml:space="preserve"> the colleagues Marie-José Heijkant (Leiden) and Paul van Heck (Leiden) now close to retirement.</w:t>
      </w:r>
    </w:p>
    <w:p w:rsidR="001D5908" w:rsidRPr="00340927" w:rsidRDefault="001D5908" w:rsidP="00340927">
      <w:pPr>
        <w:rPr>
          <w:lang w:val="en-US"/>
        </w:rPr>
      </w:pPr>
    </w:p>
    <w:p w:rsidR="00340927" w:rsidRPr="00340927" w:rsidRDefault="00340927" w:rsidP="00340927">
      <w:pPr>
        <w:rPr>
          <w:lang w:val="en-US"/>
        </w:rPr>
      </w:pPr>
    </w:p>
    <w:p w:rsidR="00340927" w:rsidRPr="00340927" w:rsidRDefault="00340927" w:rsidP="00340927">
      <w:pPr>
        <w:rPr>
          <w:lang w:val="en-US"/>
        </w:rPr>
      </w:pPr>
      <w:r w:rsidRPr="00340927">
        <w:rPr>
          <w:lang w:val="en-US"/>
        </w:rPr>
        <w:t>Invited speakers</w:t>
      </w:r>
    </w:p>
    <w:p w:rsidR="00340927" w:rsidRPr="00340927" w:rsidRDefault="00340927" w:rsidP="00340927">
      <w:pPr>
        <w:rPr>
          <w:lang w:val="en-US"/>
        </w:rPr>
      </w:pPr>
      <w:r w:rsidRPr="00340927">
        <w:rPr>
          <w:lang w:val="en-US"/>
        </w:rPr>
        <w:t>Philiep Bossier (Utrecht), Bart van den Bossche (KU Leuven), Roberta D'Alessandro (Utrecht), Claudio Gigante (UL Brussels), Harald Hendrix (</w:t>
      </w:r>
      <w:proofErr w:type="spellStart"/>
      <w:r w:rsidRPr="00340927">
        <w:rPr>
          <w:lang w:val="en-US"/>
        </w:rPr>
        <w:t>KNIR</w:t>
      </w:r>
      <w:proofErr w:type="spellEnd"/>
      <w:r w:rsidRPr="00340927">
        <w:rPr>
          <w:lang w:val="en-US"/>
        </w:rPr>
        <w:t xml:space="preserve"> Rome), </w:t>
      </w:r>
      <w:r w:rsidR="00A35D7F">
        <w:rPr>
          <w:lang w:val="en-US"/>
        </w:rPr>
        <w:t xml:space="preserve">Stefano </w:t>
      </w:r>
      <w:proofErr w:type="spellStart"/>
      <w:r w:rsidR="00A35D7F">
        <w:rPr>
          <w:lang w:val="en-US"/>
        </w:rPr>
        <w:t>Jossa</w:t>
      </w:r>
      <w:proofErr w:type="spellEnd"/>
      <w:r w:rsidR="00A35D7F">
        <w:rPr>
          <w:lang w:val="en-US"/>
        </w:rPr>
        <w:t xml:space="preserve"> (</w:t>
      </w:r>
      <w:r w:rsidR="00A35D7F" w:rsidRPr="00A35D7F">
        <w:rPr>
          <w:lang w:val="en-US"/>
        </w:rPr>
        <w:t>Royal Holloway London</w:t>
      </w:r>
      <w:r w:rsidR="00A35D7F">
        <w:rPr>
          <w:lang w:val="en-US"/>
        </w:rPr>
        <w:t xml:space="preserve">), </w:t>
      </w:r>
      <w:r w:rsidRPr="00340927">
        <w:rPr>
          <w:lang w:val="en-US"/>
        </w:rPr>
        <w:t xml:space="preserve">Constantine </w:t>
      </w:r>
      <w:proofErr w:type="spellStart"/>
      <w:r w:rsidRPr="00340927">
        <w:rPr>
          <w:lang w:val="en-US"/>
        </w:rPr>
        <w:t>Maeder</w:t>
      </w:r>
      <w:proofErr w:type="spellEnd"/>
      <w:r w:rsidRPr="00340927">
        <w:rPr>
          <w:lang w:val="en-US"/>
        </w:rPr>
        <w:t xml:space="preserve"> (UC Louvain), Antonio Sorella (Chieti-Pescara ), Sabine Verhulst (Gent).</w:t>
      </w:r>
    </w:p>
    <w:p w:rsidR="00340927" w:rsidRPr="00340927" w:rsidRDefault="00340927" w:rsidP="00340927">
      <w:pPr>
        <w:rPr>
          <w:lang w:val="en-US"/>
        </w:rPr>
      </w:pPr>
    </w:p>
    <w:p w:rsidR="00340927" w:rsidRDefault="00340927" w:rsidP="00340927">
      <w:r>
        <w:t>Scientific committee</w:t>
      </w:r>
    </w:p>
    <w:p w:rsidR="00C321DB" w:rsidRDefault="00C321DB" w:rsidP="00C321DB">
      <w:r w:rsidRPr="00FE731F">
        <w:t xml:space="preserve">Dirk Vanden Berghe (VU Bruxelles), </w:t>
      </w:r>
      <w:r>
        <w:t xml:space="preserve">Dianiela Brogi (Università per Stranieri di Siena), </w:t>
      </w:r>
      <w:r w:rsidRPr="00FE731F">
        <w:t xml:space="preserve">Benedict Buono (Santiago de Compostela), </w:t>
      </w:r>
      <w:r w:rsidRPr="00B506F2">
        <w:t>Stefano Jossa (Royal Holloway London)</w:t>
      </w:r>
      <w:r>
        <w:t xml:space="preserve">, </w:t>
      </w:r>
      <w:r w:rsidRPr="00FE731F">
        <w:t>Pi</w:t>
      </w:r>
      <w:r>
        <w:t>etro Trifone (Roma Tor Vergata).</w:t>
      </w:r>
    </w:p>
    <w:p w:rsidR="001D5908" w:rsidRPr="00A66825" w:rsidRDefault="001D5908" w:rsidP="001D5908"/>
    <w:p w:rsidR="001D5908" w:rsidRDefault="001D5908" w:rsidP="001D5908">
      <w:pPr>
        <w:rPr>
          <w:lang w:val="en-US"/>
        </w:rPr>
      </w:pPr>
      <w:r>
        <w:rPr>
          <w:lang w:val="en-US"/>
        </w:rPr>
        <w:t>Sponsors</w:t>
      </w:r>
    </w:p>
    <w:p w:rsidR="001D5908" w:rsidRPr="00340927" w:rsidRDefault="001D5908" w:rsidP="001D5908">
      <w:pPr>
        <w:rPr>
          <w:lang w:val="en-US"/>
        </w:rPr>
      </w:pPr>
      <w:r w:rsidRPr="00340927">
        <w:rPr>
          <w:lang w:val="en-US"/>
        </w:rPr>
        <w:t xml:space="preserve">Department of Italian Language and Culture of the University of Leiden, </w:t>
      </w:r>
      <w:r>
        <w:rPr>
          <w:lang w:val="en-US"/>
        </w:rPr>
        <w:t>Leiden University Centre for Linguistics</w:t>
      </w:r>
      <w:r w:rsidRPr="00C321DB">
        <w:rPr>
          <w:lang w:val="en-US"/>
        </w:rPr>
        <w:t xml:space="preserve"> </w:t>
      </w:r>
      <w:r>
        <w:rPr>
          <w:lang w:val="en-US"/>
        </w:rPr>
        <w:t xml:space="preserve">- LUCL, </w:t>
      </w:r>
      <w:r w:rsidRPr="001D5908">
        <w:rPr>
          <w:lang w:val="en-US"/>
        </w:rPr>
        <w:t>Leiden University Centre for the Arts in Society</w:t>
      </w:r>
      <w:r>
        <w:rPr>
          <w:lang w:val="en-US"/>
        </w:rPr>
        <w:t xml:space="preserve"> - LUCAS, </w:t>
      </w:r>
      <w:r w:rsidRPr="000D2D05">
        <w:rPr>
          <w:lang w:val="en-US"/>
        </w:rPr>
        <w:t xml:space="preserve">Embassy of Switzerland in </w:t>
      </w:r>
      <w:r>
        <w:rPr>
          <w:lang w:val="en-US"/>
        </w:rPr>
        <w:t xml:space="preserve">The </w:t>
      </w:r>
      <w:r w:rsidRPr="000D2D05">
        <w:rPr>
          <w:lang w:val="en-US"/>
        </w:rPr>
        <w:t>Netherlands</w:t>
      </w:r>
      <w:r w:rsidRPr="00340927">
        <w:rPr>
          <w:lang w:val="en-US"/>
        </w:rPr>
        <w:t xml:space="preserve">, </w:t>
      </w:r>
      <w:proofErr w:type="spellStart"/>
      <w:r>
        <w:rPr>
          <w:lang w:val="en-US"/>
        </w:rPr>
        <w:t>Istituto</w:t>
      </w:r>
      <w:proofErr w:type="spellEnd"/>
      <w:r>
        <w:rPr>
          <w:lang w:val="en-US"/>
        </w:rPr>
        <w:t xml:space="preserve"> </w:t>
      </w:r>
      <w:proofErr w:type="spellStart"/>
      <w:r>
        <w:rPr>
          <w:lang w:val="en-US"/>
        </w:rPr>
        <w:t>Italiano</w:t>
      </w:r>
      <w:proofErr w:type="spellEnd"/>
      <w:r>
        <w:rPr>
          <w:lang w:val="en-US"/>
        </w:rPr>
        <w:t xml:space="preserve"> di </w:t>
      </w:r>
      <w:proofErr w:type="spellStart"/>
      <w:r>
        <w:rPr>
          <w:lang w:val="en-US"/>
        </w:rPr>
        <w:t>Cultura</w:t>
      </w:r>
      <w:proofErr w:type="spellEnd"/>
      <w:r w:rsidRPr="00340927">
        <w:rPr>
          <w:lang w:val="en-US"/>
        </w:rPr>
        <w:t xml:space="preserve"> of Amsterdam</w:t>
      </w:r>
      <w:r>
        <w:rPr>
          <w:lang w:val="en-US"/>
        </w:rPr>
        <w:t>,</w:t>
      </w:r>
      <w:r w:rsidRPr="00340927">
        <w:rPr>
          <w:lang w:val="en-US"/>
        </w:rPr>
        <w:t xml:space="preserve"> Werkgroep </w:t>
      </w:r>
      <w:proofErr w:type="spellStart"/>
      <w:r w:rsidRPr="00340927">
        <w:rPr>
          <w:lang w:val="en-US"/>
        </w:rPr>
        <w:t>Italie</w:t>
      </w:r>
      <w:proofErr w:type="spellEnd"/>
      <w:r w:rsidRPr="00340927">
        <w:rPr>
          <w:lang w:val="en-US"/>
        </w:rPr>
        <w:t xml:space="preserve"> Studies. </w:t>
      </w:r>
    </w:p>
    <w:p w:rsidR="001B0E47" w:rsidRDefault="001B0E47" w:rsidP="001B0E47">
      <w:pPr>
        <w:rPr>
          <w:lang w:val="en-US"/>
        </w:rPr>
      </w:pPr>
      <w:r>
        <w:rPr>
          <w:noProof/>
          <w:lang w:eastAsia="it-IT"/>
        </w:rPr>
        <w:drawing>
          <wp:inline distT="0" distB="0" distL="0" distR="0" wp14:anchorId="757E2534" wp14:editId="036634D4">
            <wp:extent cx="723666" cy="378554"/>
            <wp:effectExtent l="0" t="0" r="635" b="2540"/>
            <wp:docPr id="1" name="Picture 1" descr="L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068" cy="378764"/>
                    </a:xfrm>
                    <a:prstGeom prst="rect">
                      <a:avLst/>
                    </a:prstGeom>
                    <a:noFill/>
                    <a:ln>
                      <a:noFill/>
                    </a:ln>
                  </pic:spPr>
                </pic:pic>
              </a:graphicData>
            </a:graphic>
          </wp:inline>
        </w:drawing>
      </w:r>
      <w:r>
        <w:rPr>
          <w:lang w:val="en-US"/>
        </w:rPr>
        <w:t xml:space="preserve">     </w:t>
      </w:r>
      <w:r w:rsidRPr="00A66825">
        <w:rPr>
          <w:noProof/>
          <w:lang w:eastAsia="it-IT"/>
        </w:rPr>
        <w:drawing>
          <wp:inline distT="0" distB="0" distL="0" distR="0" wp14:anchorId="030562F0" wp14:editId="00B15454">
            <wp:extent cx="454395" cy="454395"/>
            <wp:effectExtent l="0" t="0" r="3175" b="3175"/>
            <wp:docPr id="2" name="Picture 2" descr="Risultati immagini per LUCL leid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UCL leid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392" cy="454392"/>
                    </a:xfrm>
                    <a:prstGeom prst="rect">
                      <a:avLst/>
                    </a:prstGeom>
                    <a:noFill/>
                    <a:ln>
                      <a:noFill/>
                    </a:ln>
                  </pic:spPr>
                </pic:pic>
              </a:graphicData>
            </a:graphic>
          </wp:inline>
        </w:drawing>
      </w:r>
      <w:r>
        <w:rPr>
          <w:lang w:val="en-US"/>
        </w:rPr>
        <w:t xml:space="preserve">   </w:t>
      </w:r>
      <w:r>
        <w:rPr>
          <w:noProof/>
          <w:lang w:eastAsia="it-IT"/>
        </w:rPr>
        <w:drawing>
          <wp:inline distT="0" distB="0" distL="0" distR="0" wp14:anchorId="2DFCC468" wp14:editId="5507827F">
            <wp:extent cx="286100" cy="405880"/>
            <wp:effectExtent l="0" t="0" r="0" b="0"/>
            <wp:docPr id="3" name="Picture 3" descr="https://sites.google.com/site/werkgroepitaliestudies/_/rsrc/1513856328199/home/WIS%20logo.jpg?height=320&amp;widt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werkgroepitaliestudies/_/rsrc/1513856328199/home/WIS%20logo.jpg?height=320&amp;width=2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86" cy="406995"/>
                    </a:xfrm>
                    <a:prstGeom prst="rect">
                      <a:avLst/>
                    </a:prstGeom>
                    <a:noFill/>
                    <a:ln>
                      <a:noFill/>
                    </a:ln>
                  </pic:spPr>
                </pic:pic>
              </a:graphicData>
            </a:graphic>
          </wp:inline>
        </w:drawing>
      </w:r>
      <w:r>
        <w:rPr>
          <w:lang w:val="en-US"/>
        </w:rPr>
        <w:t xml:space="preserve">     </w:t>
      </w:r>
      <w:r>
        <w:rPr>
          <w:noProof/>
          <w:lang w:eastAsia="it-IT"/>
        </w:rPr>
        <w:drawing>
          <wp:inline distT="0" distB="0" distL="0" distR="0" wp14:anchorId="1C261C21" wp14:editId="7D11D73B">
            <wp:extent cx="1110744" cy="528511"/>
            <wp:effectExtent l="0" t="0" r="0" b="5080"/>
            <wp:docPr id="4" name="Picture 4" descr="\\VUW\Personal$\Homes\D\difelicec\Desktop\DEH_CMYK_hoch_pos_i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UW\Personal$\Homes\D\difelicec\Desktop\DEH_CMYK_hoch_pos_it-page-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993" cy="530533"/>
                    </a:xfrm>
                    <a:prstGeom prst="rect">
                      <a:avLst/>
                    </a:prstGeom>
                    <a:noFill/>
                    <a:ln>
                      <a:noFill/>
                    </a:ln>
                  </pic:spPr>
                </pic:pic>
              </a:graphicData>
            </a:graphic>
          </wp:inline>
        </w:drawing>
      </w:r>
      <w:r>
        <w:rPr>
          <w:lang w:val="en-US"/>
        </w:rPr>
        <w:t xml:space="preserve">  </w:t>
      </w:r>
      <w:r>
        <w:rPr>
          <w:noProof/>
          <w:lang w:eastAsia="it-IT"/>
        </w:rPr>
        <w:drawing>
          <wp:inline distT="0" distB="0" distL="0" distR="0" wp14:anchorId="307AE9F2" wp14:editId="766DB7F6">
            <wp:extent cx="896653" cy="584666"/>
            <wp:effectExtent l="0" t="0" r="0" b="6350"/>
            <wp:docPr id="6" name="Picture 6" descr="C:\Users\difelicec\AppData\Local\Microsoft\Windows\Temporary Internet Files\Content.Outlook\CJDLZHVK\logo Amsterdam nuovo 2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felicec\AppData\Local\Microsoft\Windows\Temporary Internet Files\Content.Outlook\CJDLZHVK\logo Amsterdam nuovo 2_med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417" cy="585164"/>
                    </a:xfrm>
                    <a:prstGeom prst="rect">
                      <a:avLst/>
                    </a:prstGeom>
                    <a:noFill/>
                    <a:ln>
                      <a:noFill/>
                    </a:ln>
                  </pic:spPr>
                </pic:pic>
              </a:graphicData>
            </a:graphic>
          </wp:inline>
        </w:drawing>
      </w:r>
    </w:p>
    <w:p w:rsidR="00340927" w:rsidRPr="001D5908" w:rsidRDefault="00340927" w:rsidP="00340927">
      <w:pPr>
        <w:rPr>
          <w:lang w:val="en-US"/>
        </w:rPr>
      </w:pPr>
    </w:p>
    <w:p w:rsidR="00340927" w:rsidRPr="00340927" w:rsidRDefault="000D2D05" w:rsidP="00340927">
      <w:pPr>
        <w:rPr>
          <w:lang w:val="en-US"/>
        </w:rPr>
      </w:pPr>
      <w:r>
        <w:rPr>
          <w:lang w:val="en-US"/>
        </w:rPr>
        <w:t>CALL FOR PAPERS</w:t>
      </w:r>
    </w:p>
    <w:p w:rsidR="00340927" w:rsidRPr="00340927" w:rsidRDefault="00234C44" w:rsidP="00340927">
      <w:pPr>
        <w:rPr>
          <w:lang w:val="en-US"/>
        </w:rPr>
      </w:pPr>
      <w:r>
        <w:rPr>
          <w:lang w:val="en-US"/>
        </w:rPr>
        <w:t>R</w:t>
      </w:r>
      <w:r w:rsidR="000D2D05">
        <w:rPr>
          <w:lang w:val="en-US"/>
        </w:rPr>
        <w:t>esearchers</w:t>
      </w:r>
      <w:r w:rsidR="00340927" w:rsidRPr="00340927">
        <w:rPr>
          <w:lang w:val="en-US"/>
        </w:rPr>
        <w:t xml:space="preserve"> are invited to </w:t>
      </w:r>
      <w:r w:rsidR="000D2D05">
        <w:rPr>
          <w:lang w:val="en-US"/>
        </w:rPr>
        <w:t>submit</w:t>
      </w:r>
      <w:r w:rsidR="00340927" w:rsidRPr="00340927">
        <w:rPr>
          <w:lang w:val="en-US"/>
        </w:rPr>
        <w:t xml:space="preserve"> s</w:t>
      </w:r>
      <w:r>
        <w:rPr>
          <w:lang w:val="en-US"/>
        </w:rPr>
        <w:t>ummaries in .pdf or .doc format</w:t>
      </w:r>
      <w:r w:rsidR="00340927" w:rsidRPr="00340927">
        <w:rPr>
          <w:lang w:val="en-US"/>
        </w:rPr>
        <w:t xml:space="preserve"> to the </w:t>
      </w:r>
      <w:r>
        <w:rPr>
          <w:lang w:val="en-US"/>
        </w:rPr>
        <w:t>e-mail</w:t>
      </w:r>
      <w:r w:rsidR="00340927" w:rsidRPr="00340927">
        <w:rPr>
          <w:lang w:val="en-US"/>
        </w:rPr>
        <w:t xml:space="preserve"> </w:t>
      </w:r>
      <w:proofErr w:type="spellStart"/>
      <w:r w:rsidR="00340927" w:rsidRPr="00340927">
        <w:rPr>
          <w:lang w:val="en-US"/>
        </w:rPr>
        <w:t>ital</w:t>
      </w:r>
      <w:r w:rsidR="00340927">
        <w:rPr>
          <w:lang w:val="en-US"/>
        </w:rPr>
        <w:t>ia</w:t>
      </w:r>
      <w:r w:rsidR="00340927" w:rsidRPr="00340927">
        <w:rPr>
          <w:lang w:val="en-US"/>
        </w:rPr>
        <w:t>ansleiden@gmail.com</w:t>
      </w:r>
      <w:proofErr w:type="spellEnd"/>
      <w:r w:rsidR="00340927" w:rsidRPr="00340927">
        <w:rPr>
          <w:lang w:val="en-US"/>
        </w:rPr>
        <w:t xml:space="preserve"> no later than April </w:t>
      </w:r>
      <w:r w:rsidR="001D5908">
        <w:rPr>
          <w:lang w:val="en-US"/>
        </w:rPr>
        <w:t>30</w:t>
      </w:r>
      <w:r w:rsidR="00340927" w:rsidRPr="00340927">
        <w:rPr>
          <w:lang w:val="en-US"/>
        </w:rPr>
        <w:t>, 2018. The summaries should not exceed 2 pages (</w:t>
      </w:r>
      <w:r w:rsidR="00DC7522">
        <w:rPr>
          <w:lang w:val="en-US"/>
        </w:rPr>
        <w:t>font size</w:t>
      </w:r>
      <w:r w:rsidR="00340927" w:rsidRPr="00340927">
        <w:rPr>
          <w:lang w:val="en-US"/>
        </w:rPr>
        <w:t xml:space="preserve"> 12), including references. The </w:t>
      </w:r>
      <w:r w:rsidR="00E84A47">
        <w:rPr>
          <w:lang w:val="en-US"/>
        </w:rPr>
        <w:t xml:space="preserve">anonymized </w:t>
      </w:r>
      <w:r w:rsidR="00340927" w:rsidRPr="00340927">
        <w:rPr>
          <w:lang w:val="en-US"/>
        </w:rPr>
        <w:t xml:space="preserve">proposals will double peer </w:t>
      </w:r>
      <w:r>
        <w:rPr>
          <w:lang w:val="en-US"/>
        </w:rPr>
        <w:t>reviewed</w:t>
      </w:r>
      <w:r w:rsidR="00340927" w:rsidRPr="00340927">
        <w:rPr>
          <w:lang w:val="en-US"/>
        </w:rPr>
        <w:t xml:space="preserve">. The notification of the acceptance will be communicated by </w:t>
      </w:r>
      <w:r w:rsidR="00372D22">
        <w:rPr>
          <w:lang w:val="en-US"/>
        </w:rPr>
        <w:t>May 15,</w:t>
      </w:r>
      <w:r w:rsidR="00340927" w:rsidRPr="00340927">
        <w:rPr>
          <w:lang w:val="en-US"/>
        </w:rPr>
        <w:t xml:space="preserve"> 2018. The language of the conference is Italian. Dutch and English are also accepted, but the </w:t>
      </w:r>
      <w:r w:rsidR="00340927" w:rsidRPr="00340927">
        <w:rPr>
          <w:lang w:val="en-US"/>
        </w:rPr>
        <w:lastRenderedPageBreak/>
        <w:t>contribution for publication must be in Italian. Each speaker will have 20 minutes for the presentation and 5 minutes for the questions.</w:t>
      </w:r>
    </w:p>
    <w:p w:rsidR="00340927" w:rsidRPr="00340927" w:rsidRDefault="00340927" w:rsidP="00340927">
      <w:pPr>
        <w:rPr>
          <w:lang w:val="en-US"/>
        </w:rPr>
      </w:pPr>
      <w:r w:rsidRPr="00340927">
        <w:rPr>
          <w:lang w:val="en-US"/>
        </w:rPr>
        <w:t>Presentations are limited to individual work and / or joint work or to two joint work</w:t>
      </w:r>
      <w:r w:rsidR="00817A91">
        <w:rPr>
          <w:lang w:val="en-US"/>
        </w:rPr>
        <w:t>s</w:t>
      </w:r>
      <w:r w:rsidRPr="00340927">
        <w:rPr>
          <w:lang w:val="en-US"/>
        </w:rPr>
        <w:t>.</w:t>
      </w:r>
    </w:p>
    <w:p w:rsidR="00340927" w:rsidRPr="00340927" w:rsidRDefault="00340927" w:rsidP="00340927">
      <w:pPr>
        <w:rPr>
          <w:lang w:val="en-US"/>
        </w:rPr>
      </w:pPr>
      <w:r w:rsidRPr="00340927">
        <w:rPr>
          <w:lang w:val="en-US"/>
        </w:rPr>
        <w:t>REGISTRATION</w:t>
      </w:r>
    </w:p>
    <w:p w:rsidR="001B0E47" w:rsidRDefault="00340927" w:rsidP="00340927">
      <w:pPr>
        <w:rPr>
          <w:lang w:val="en-US"/>
        </w:rPr>
      </w:pPr>
      <w:r w:rsidRPr="00340927">
        <w:rPr>
          <w:lang w:val="en-US"/>
        </w:rPr>
        <w:t>Anyone interested in attending the conference can send an e-mail to Claudio Di Felice (</w:t>
      </w:r>
      <w:proofErr w:type="spellStart"/>
      <w:r w:rsidRPr="00340927">
        <w:rPr>
          <w:lang w:val="en-US"/>
        </w:rPr>
        <w:t>c.di.felice@hum.leidenuniv.nl</w:t>
      </w:r>
      <w:proofErr w:type="spellEnd"/>
      <w:r w:rsidRPr="00340927">
        <w:rPr>
          <w:lang w:val="en-US"/>
        </w:rPr>
        <w:t xml:space="preserve">) by </w:t>
      </w:r>
      <w:r w:rsidR="00817A91">
        <w:rPr>
          <w:lang w:val="en-US"/>
        </w:rPr>
        <w:t>June</w:t>
      </w:r>
      <w:r w:rsidRPr="00340927">
        <w:rPr>
          <w:lang w:val="en-US"/>
        </w:rPr>
        <w:t xml:space="preserve"> 1</w:t>
      </w:r>
      <w:r w:rsidR="00817A91">
        <w:rPr>
          <w:lang w:val="en-US"/>
        </w:rPr>
        <w:t>5</w:t>
      </w:r>
      <w:r w:rsidRPr="00340927">
        <w:rPr>
          <w:lang w:val="en-US"/>
        </w:rPr>
        <w:t>, 201</w:t>
      </w:r>
      <w:r w:rsidR="00817A91">
        <w:rPr>
          <w:lang w:val="en-US"/>
        </w:rPr>
        <w:t>8</w:t>
      </w:r>
      <w:r w:rsidRPr="00340927">
        <w:rPr>
          <w:lang w:val="en-US"/>
        </w:rPr>
        <w:t xml:space="preserve">. </w:t>
      </w:r>
      <w:r w:rsidR="001B0E47">
        <w:rPr>
          <w:lang w:val="en-US"/>
        </w:rPr>
        <w:t>F</w:t>
      </w:r>
      <w:r w:rsidRPr="00817A91">
        <w:rPr>
          <w:lang w:val="en-US"/>
        </w:rPr>
        <w:t>urther information</w:t>
      </w:r>
      <w:r w:rsidR="001B0E47">
        <w:rPr>
          <w:lang w:val="en-US"/>
        </w:rPr>
        <w:t xml:space="preserve"> may be found on</w:t>
      </w:r>
      <w:r w:rsidR="001D5908">
        <w:rPr>
          <w:lang w:val="en-US"/>
        </w:rPr>
        <w:t xml:space="preserve"> the conference </w:t>
      </w:r>
      <w:r w:rsidR="001B0E47">
        <w:rPr>
          <w:lang w:val="en-US"/>
        </w:rPr>
        <w:t>webpage at the link</w:t>
      </w:r>
      <w:bookmarkStart w:id="0" w:name="_GoBack"/>
      <w:bookmarkEnd w:id="0"/>
      <w:r w:rsidR="001B0E47">
        <w:rPr>
          <w:lang w:val="en-US"/>
        </w:rPr>
        <w:t xml:space="preserve"> </w:t>
      </w:r>
      <w:hyperlink r:id="rId11" w:history="1">
        <w:r w:rsidR="001B0E47" w:rsidRPr="006F629D">
          <w:rPr>
            <w:rStyle w:val="Hyperlink"/>
            <w:lang w:val="en-US"/>
          </w:rPr>
          <w:t>https://www.universiteitleiden.nl/en/events/2018/06/new-linguistic-and-literary-aspects-of-italianness</w:t>
        </w:r>
      </w:hyperlink>
      <w:r w:rsidR="001D5908">
        <w:rPr>
          <w:lang w:val="en-US"/>
        </w:rPr>
        <w:t>.</w:t>
      </w:r>
    </w:p>
    <w:p w:rsidR="001B0E47" w:rsidRDefault="001B0E47" w:rsidP="00340927">
      <w:pPr>
        <w:rPr>
          <w:lang w:val="en-US"/>
        </w:rPr>
      </w:pPr>
    </w:p>
    <w:sectPr w:rsidR="001B0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B5"/>
    <w:rsid w:val="00071865"/>
    <w:rsid w:val="00082CF5"/>
    <w:rsid w:val="00090BB6"/>
    <w:rsid w:val="000D2D05"/>
    <w:rsid w:val="000F40E1"/>
    <w:rsid w:val="00116A53"/>
    <w:rsid w:val="001B0E47"/>
    <w:rsid w:val="001D5908"/>
    <w:rsid w:val="00234C44"/>
    <w:rsid w:val="00293B32"/>
    <w:rsid w:val="00340927"/>
    <w:rsid w:val="00350C64"/>
    <w:rsid w:val="003647F7"/>
    <w:rsid w:val="00372D22"/>
    <w:rsid w:val="00420238"/>
    <w:rsid w:val="0049118A"/>
    <w:rsid w:val="004A070B"/>
    <w:rsid w:val="004D2542"/>
    <w:rsid w:val="004D6A58"/>
    <w:rsid w:val="005064F3"/>
    <w:rsid w:val="00573A7C"/>
    <w:rsid w:val="00595E22"/>
    <w:rsid w:val="006A46E3"/>
    <w:rsid w:val="00804385"/>
    <w:rsid w:val="0081019E"/>
    <w:rsid w:val="00817A91"/>
    <w:rsid w:val="0083638F"/>
    <w:rsid w:val="008565A7"/>
    <w:rsid w:val="00971987"/>
    <w:rsid w:val="009731D9"/>
    <w:rsid w:val="00A35D7F"/>
    <w:rsid w:val="00A66825"/>
    <w:rsid w:val="00B506F2"/>
    <w:rsid w:val="00BC29B5"/>
    <w:rsid w:val="00C321DB"/>
    <w:rsid w:val="00C5425D"/>
    <w:rsid w:val="00C86878"/>
    <w:rsid w:val="00C86916"/>
    <w:rsid w:val="00D57BF6"/>
    <w:rsid w:val="00D968EC"/>
    <w:rsid w:val="00DC7522"/>
    <w:rsid w:val="00DC77CF"/>
    <w:rsid w:val="00E3379D"/>
    <w:rsid w:val="00E84A47"/>
    <w:rsid w:val="00ED0E65"/>
    <w:rsid w:val="00EE36F7"/>
    <w:rsid w:val="00F501ED"/>
    <w:rsid w:val="00FA7E34"/>
    <w:rsid w:val="00FE7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25"/>
    <w:rPr>
      <w:rFonts w:ascii="Tahoma" w:hAnsi="Tahoma" w:cs="Tahoma"/>
      <w:sz w:val="16"/>
      <w:szCs w:val="16"/>
    </w:rPr>
  </w:style>
  <w:style w:type="character" w:styleId="Hyperlink">
    <w:name w:val="Hyperlink"/>
    <w:basedOn w:val="DefaultParagraphFont"/>
    <w:uiPriority w:val="99"/>
    <w:unhideWhenUsed/>
    <w:rsid w:val="001B0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25"/>
    <w:rPr>
      <w:rFonts w:ascii="Tahoma" w:hAnsi="Tahoma" w:cs="Tahoma"/>
      <w:sz w:val="16"/>
      <w:szCs w:val="16"/>
    </w:rPr>
  </w:style>
  <w:style w:type="character" w:styleId="Hyperlink">
    <w:name w:val="Hyperlink"/>
    <w:basedOn w:val="DefaultParagraphFont"/>
    <w:uiPriority w:val="99"/>
    <w:unhideWhenUsed/>
    <w:rsid w:val="001B0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7095">
      <w:bodyDiv w:val="1"/>
      <w:marLeft w:val="0"/>
      <w:marRight w:val="0"/>
      <w:marTop w:val="0"/>
      <w:marBottom w:val="0"/>
      <w:divBdr>
        <w:top w:val="none" w:sz="0" w:space="0" w:color="auto"/>
        <w:left w:val="none" w:sz="0" w:space="0" w:color="auto"/>
        <w:bottom w:val="none" w:sz="0" w:space="0" w:color="auto"/>
        <w:right w:val="none" w:sz="0" w:space="0" w:color="auto"/>
      </w:divBdr>
    </w:div>
    <w:div w:id="18692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universiteitleiden.nl/en/events/2018/06/new-linguistic-and-literary-aspects-of-italianness" TargetMode="External"/><Relationship Id="rId5" Type="http://schemas.openxmlformats.org/officeDocument/2006/relationships/image" Target="media/image1.jpeg"/><Relationship Id="rId10" Type="http://schemas.openxmlformats.org/officeDocument/2006/relationships/hyperlink" Target="https://www.universiteitleiden.nl/en/events/2018/06/new-linguistic-and-literary-aspects-of-italiannes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Felice, C.</dc:creator>
  <cp:lastModifiedBy>Di Felice, C.</cp:lastModifiedBy>
  <cp:revision>11</cp:revision>
  <dcterms:created xsi:type="dcterms:W3CDTF">2018-02-23T09:34:00Z</dcterms:created>
  <dcterms:modified xsi:type="dcterms:W3CDTF">2018-03-15T17:36:00Z</dcterms:modified>
</cp:coreProperties>
</file>